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KONDUIT DAN TRUNKING ELEKTRIK</w:t>
      </w:r>
    </w:p>
    <w:p>
      <w:pPr>
        <w:spacing w:after="480"/>
      </w:pPr>
      <w:r>
        <w:rPr>
          <w:rFonts w:ascii="Aptos" w:hAnsi="Aptos"/>
          <w:b w:val="0"/>
          <w:color w:val="5E6B78"/>
          <w:sz w:val="26"/>
        </w:rPr>
        <w:t>Electrical Conduit and Trunking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konduit dan trunking elektrik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konduit dan trunking elektrik.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Conduits</w:t>
      </w:r>
    </w:p>
    <w:p>
      <w:pPr>
        <w:pStyle w:val="ListBullet"/>
        <w:spacing w:after="50"/>
        <w:ind w:left="369" w:hanging="170"/>
      </w:pPr>
      <w:r>
        <w:rPr>
          <w:rFonts w:ascii="Aptos" w:hAnsi="Aptos"/>
          <w:b w:val="0"/>
          <w:color w:val="263442"/>
          <w:sz w:val="19"/>
        </w:rPr>
        <w:t>Trunking</w:t>
      </w:r>
    </w:p>
    <w:p>
      <w:pPr>
        <w:pStyle w:val="ListBullet"/>
        <w:spacing w:after="50"/>
        <w:ind w:left="369" w:hanging="170"/>
      </w:pPr>
      <w:r>
        <w:rPr>
          <w:rFonts w:ascii="Aptos" w:hAnsi="Aptos"/>
          <w:b w:val="0"/>
          <w:color w:val="263442"/>
          <w:sz w:val="19"/>
        </w:rPr>
        <w:t>Boxes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Bender</w:t>
      </w:r>
    </w:p>
    <w:p>
      <w:pPr>
        <w:pStyle w:val="ListBullet"/>
        <w:spacing w:after="50"/>
        <w:ind w:left="369" w:hanging="170"/>
      </w:pPr>
      <w:r>
        <w:rPr>
          <w:rFonts w:ascii="Aptos" w:hAnsi="Aptos"/>
          <w:b w:val="0"/>
          <w:color w:val="263442"/>
          <w:sz w:val="19"/>
        </w:rPr>
        <w:t>Threading tools</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konduit dan trunking elektrik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Conduits, Trunking, Boxes, Sokongan, Fittings.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coordinated laluan. </w:t>
      </w:r>
      <w:r>
        <w:rPr>
          <w:rFonts w:ascii="Aptos" w:hAnsi="Aptos"/>
          <w:b w:val="0"/>
          <w:color w:val="263442"/>
          <w:sz w:val="19"/>
        </w:rPr>
        <w:t>Sahkan coordinated laluan dan diluluskan bahan.</w:t>
      </w:r>
    </w:p>
    <w:p>
      <w:pPr>
        <w:keepLines/>
        <w:spacing w:after="100" w:line="269" w:lineRule="auto"/>
        <w:ind w:left="369" w:hanging="369"/>
      </w:pPr>
      <w:r>
        <w:rPr>
          <w:rFonts w:ascii="Aptos" w:hAnsi="Aptos"/>
          <w:b/>
          <w:color w:val="071E33"/>
          <w:sz w:val="19"/>
        </w:rPr>
        <w:t xml:space="preserve">2. Buat setting-out containment clear bagi other services. </w:t>
      </w:r>
      <w:r>
        <w:rPr>
          <w:rFonts w:ascii="Aptos" w:hAnsi="Aptos"/>
          <w:b w:val="0"/>
          <w:color w:val="263442"/>
          <w:sz w:val="19"/>
        </w:rPr>
        <w:t>Buat setting-out containment clear bagi other services dan akses zones.</w:t>
      </w:r>
    </w:p>
    <w:p>
      <w:pPr>
        <w:keepLines/>
        <w:spacing w:after="100" w:line="269" w:lineRule="auto"/>
        <w:ind w:left="369" w:hanging="369"/>
      </w:pPr>
      <w:r>
        <w:rPr>
          <w:rFonts w:ascii="Aptos" w:hAnsi="Aptos"/>
          <w:b/>
          <w:color w:val="071E33"/>
          <w:sz w:val="19"/>
        </w:rPr>
        <w:t xml:space="preserve">3. Pasang sokongan di diluluskan jarak. </w:t>
      </w:r>
      <w:r>
        <w:rPr>
          <w:rFonts w:ascii="Aptos" w:hAnsi="Aptos"/>
          <w:b w:val="0"/>
          <w:color w:val="263442"/>
          <w:sz w:val="19"/>
        </w:rPr>
        <w:t>Pasang sokongan di diluluskan jarak dan sesuai substrates.</w:t>
      </w:r>
    </w:p>
    <w:p>
      <w:pPr>
        <w:keepLines/>
        <w:spacing w:after="100" w:line="269" w:lineRule="auto"/>
        <w:ind w:left="369" w:hanging="369"/>
      </w:pPr>
      <w:r>
        <w:rPr>
          <w:rFonts w:ascii="Aptos" w:hAnsi="Aptos"/>
          <w:b/>
          <w:color w:val="071E33"/>
          <w:sz w:val="19"/>
        </w:rPr>
        <w:t xml:space="preserve">4. Pasang conduit atau trunking dengan smooth bends. </w:t>
      </w:r>
      <w:r>
        <w:rPr>
          <w:rFonts w:ascii="Aptos" w:hAnsi="Aptos"/>
          <w:b w:val="0"/>
          <w:color w:val="263442"/>
          <w:sz w:val="19"/>
        </w:rPr>
        <w:t>Pasang conduit atau trunking dengan smooth bends dan continuous perlindungan.</w:t>
      </w:r>
    </w:p>
    <w:p>
      <w:pPr>
        <w:keepLines/>
        <w:spacing w:after="100" w:line="269" w:lineRule="auto"/>
        <w:ind w:left="369" w:hanging="369"/>
      </w:pPr>
      <w:r>
        <w:rPr>
          <w:rFonts w:ascii="Aptos" w:hAnsi="Aptos"/>
          <w:b/>
          <w:color w:val="071E33"/>
          <w:sz w:val="19"/>
        </w:rPr>
        <w:t xml:space="preserve">5. Sediakan draw wires. </w:t>
      </w:r>
      <w:r>
        <w:rPr>
          <w:rFonts w:ascii="Aptos" w:hAnsi="Aptos"/>
          <w:b w:val="0"/>
          <w:color w:val="263442"/>
          <w:sz w:val="19"/>
        </w:rPr>
        <w:t>Sediakan draw wires, bushings, bonding dan fire stopping as diperlukan.</w:t>
      </w:r>
    </w:p>
    <w:p>
      <w:pPr>
        <w:keepLines/>
        <w:spacing w:after="100" w:line="269" w:lineRule="auto"/>
        <w:ind w:left="369" w:hanging="369"/>
      </w:pPr>
      <w:r>
        <w:rPr>
          <w:rFonts w:ascii="Aptos" w:hAnsi="Aptos"/>
          <w:b/>
          <w:color w:val="071E33"/>
          <w:sz w:val="19"/>
        </w:rPr>
        <w:t xml:space="preserve">6. Periksa continuity, accessibility, labelling. </w:t>
      </w:r>
      <w:r>
        <w:rPr>
          <w:rFonts w:ascii="Aptos" w:hAnsi="Aptos"/>
          <w:b w:val="0"/>
          <w:color w:val="263442"/>
          <w:sz w:val="19"/>
        </w:rPr>
        <w:t>Periksa continuity, accessibility, labelling dan closure sebelum concealment.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halakan dan kelegaan; support jarak; bonding; concealment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elektrik hidup; kerja di tempat tinggi; sharp edges; drilling dust.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Halakan dan kelegaan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jarak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Bonding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Concealment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dust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Konduit dan Trunking Elektrik</dc:title>
  <dc:subject>Template penyata kaedah pembinaan yang boleh diedit</dc:subject>
  <dc:creator>Method Statement Hub Malaysia</dc:creator>
  <cp:keywords>electrical, conduit, trunking</cp:keywords>
  <dc:description>generated by python-docx</dc:description>
  <cp:lastModifiedBy/>
  <cp:revision>1</cp:revision>
  <dcterms:created xsi:type="dcterms:W3CDTF">2013-12-23T23:15:00Z</dcterms:created>
  <dcterms:modified xsi:type="dcterms:W3CDTF">2013-12-23T23:15:00Z</dcterms:modified>
  <cp:category/>
</cp:coreProperties>
</file>